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3" w:rsidRDefault="00623C23" w:rsidP="00E627E8">
      <w:pPr>
        <w:tabs>
          <w:tab w:val="left" w:pos="3780"/>
          <w:tab w:val="left" w:pos="4320"/>
        </w:tabs>
        <w:spacing w:before="240"/>
        <w:ind w:left="357"/>
        <w:jc w:val="right"/>
        <w:rPr>
          <w:sz w:val="18"/>
          <w:szCs w:val="18"/>
        </w:rPr>
      </w:pPr>
    </w:p>
    <w:p w:rsidR="00394323" w:rsidRDefault="00394323" w:rsidP="00E627E8">
      <w:pPr>
        <w:tabs>
          <w:tab w:val="left" w:pos="3780"/>
          <w:tab w:val="left" w:pos="4320"/>
        </w:tabs>
        <w:spacing w:before="240"/>
        <w:ind w:left="357"/>
        <w:jc w:val="right"/>
        <w:rPr>
          <w:sz w:val="18"/>
          <w:szCs w:val="18"/>
        </w:rPr>
      </w:pPr>
    </w:p>
    <w:p w:rsidR="00E627E8" w:rsidRDefault="00E627E8" w:rsidP="00EF26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……………………………………………………..            </w:t>
      </w:r>
      <w:r w:rsidR="00EF26D3">
        <w:rPr>
          <w:sz w:val="18"/>
          <w:szCs w:val="18"/>
        </w:rPr>
        <w:tab/>
      </w:r>
      <w:r w:rsidR="00EF26D3">
        <w:rPr>
          <w:sz w:val="18"/>
          <w:szCs w:val="18"/>
        </w:rPr>
        <w:tab/>
      </w:r>
      <w:r w:rsidR="00EF26D3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          Stare Juchy dnia, </w:t>
      </w:r>
      <w:r w:rsidR="003677A2">
        <w:rPr>
          <w:sz w:val="18"/>
          <w:szCs w:val="18"/>
        </w:rPr>
        <w:t>2</w:t>
      </w:r>
      <w:r w:rsidR="00E8347D">
        <w:rPr>
          <w:sz w:val="18"/>
          <w:szCs w:val="18"/>
        </w:rPr>
        <w:t>8</w:t>
      </w:r>
      <w:r w:rsidR="00765BB2">
        <w:rPr>
          <w:sz w:val="18"/>
          <w:szCs w:val="18"/>
        </w:rPr>
        <w:t>.</w:t>
      </w:r>
      <w:r w:rsidR="0031186F">
        <w:rPr>
          <w:sz w:val="18"/>
          <w:szCs w:val="18"/>
        </w:rPr>
        <w:t>05</w:t>
      </w:r>
      <w:r w:rsidR="00765BB2">
        <w:rPr>
          <w:sz w:val="18"/>
          <w:szCs w:val="18"/>
        </w:rPr>
        <w:t>.201</w:t>
      </w:r>
      <w:r w:rsidR="0031186F">
        <w:rPr>
          <w:sz w:val="18"/>
          <w:szCs w:val="18"/>
        </w:rPr>
        <w:t>8</w:t>
      </w:r>
      <w:r w:rsidR="00765BB2">
        <w:rPr>
          <w:sz w:val="18"/>
          <w:szCs w:val="18"/>
        </w:rPr>
        <w:t xml:space="preserve"> </w:t>
      </w:r>
      <w:r w:rsidR="00EF26D3">
        <w:rPr>
          <w:sz w:val="18"/>
          <w:szCs w:val="18"/>
        </w:rPr>
        <w:t>r.</w:t>
      </w:r>
    </w:p>
    <w:p w:rsidR="00E627E8" w:rsidRDefault="00E627E8" w:rsidP="00E627E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4039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Pieczęć </w:t>
      </w:r>
      <w:proofErr w:type="spellStart"/>
      <w:r w:rsidR="003677A2">
        <w:rPr>
          <w:sz w:val="16"/>
          <w:szCs w:val="16"/>
        </w:rPr>
        <w:t>B-CIiK</w:t>
      </w:r>
      <w:proofErr w:type="spellEnd"/>
    </w:p>
    <w:p w:rsidR="00E627E8" w:rsidRDefault="00E627E8" w:rsidP="00E627E8">
      <w:pPr>
        <w:rPr>
          <w:sz w:val="16"/>
          <w:szCs w:val="16"/>
        </w:rPr>
      </w:pPr>
    </w:p>
    <w:p w:rsidR="009903EE" w:rsidRDefault="009903EE" w:rsidP="00E627E8">
      <w:pPr>
        <w:rPr>
          <w:sz w:val="16"/>
          <w:szCs w:val="16"/>
        </w:rPr>
      </w:pPr>
    </w:p>
    <w:p w:rsidR="00E627E8" w:rsidRDefault="00E627E8" w:rsidP="00E627E8">
      <w:r>
        <w:t>Znak sprawy</w:t>
      </w:r>
      <w:r w:rsidR="00EF26D3">
        <w:t xml:space="preserve"> </w:t>
      </w:r>
      <w:r w:rsidR="00DB2B5E">
        <w:t>B-CIiK.0.00.223.1</w:t>
      </w:r>
      <w:r w:rsidR="00EF26D3">
        <w:t>.</w:t>
      </w:r>
      <w:r w:rsidR="00765BB2">
        <w:t>201</w:t>
      </w:r>
      <w:r w:rsidR="0031186F">
        <w:t>8</w:t>
      </w:r>
    </w:p>
    <w:p w:rsidR="009903EE" w:rsidRDefault="009903EE" w:rsidP="00E627E8"/>
    <w:p w:rsidR="00E627E8" w:rsidRPr="00176350" w:rsidRDefault="00E627E8" w:rsidP="00E627E8">
      <w:pPr>
        <w:rPr>
          <w:sz w:val="18"/>
          <w:szCs w:val="18"/>
        </w:rPr>
      </w:pPr>
    </w:p>
    <w:p w:rsidR="00E627E8" w:rsidRDefault="00E627E8" w:rsidP="00E627E8">
      <w:pPr>
        <w:jc w:val="center"/>
        <w:rPr>
          <w:sz w:val="28"/>
          <w:szCs w:val="28"/>
        </w:rPr>
      </w:pPr>
      <w:r>
        <w:rPr>
          <w:sz w:val="28"/>
          <w:szCs w:val="28"/>
        </w:rPr>
        <w:t>ROZEZNANIE CENOWE</w:t>
      </w:r>
    </w:p>
    <w:p w:rsidR="00E627E8" w:rsidRDefault="00E627E8" w:rsidP="00E627E8">
      <w:pPr>
        <w:jc w:val="center"/>
        <w:rPr>
          <w:b/>
        </w:rPr>
      </w:pPr>
      <w:r>
        <w:rPr>
          <w:b/>
        </w:rPr>
        <w:t xml:space="preserve">dla zamówień </w:t>
      </w:r>
      <w:r w:rsidRPr="00443270">
        <w:rPr>
          <w:b/>
        </w:rPr>
        <w:t xml:space="preserve">o wartości powyżej </w:t>
      </w:r>
      <w:r w:rsidR="00152651">
        <w:rPr>
          <w:b/>
        </w:rPr>
        <w:t>5</w:t>
      </w:r>
      <w:r>
        <w:rPr>
          <w:b/>
        </w:rPr>
        <w:t>.</w:t>
      </w:r>
      <w:r w:rsidR="00152651">
        <w:rPr>
          <w:b/>
        </w:rPr>
        <w:t>0</w:t>
      </w:r>
      <w:r>
        <w:rPr>
          <w:b/>
        </w:rPr>
        <w:t>00</w:t>
      </w:r>
      <w:r w:rsidR="00152651">
        <w:rPr>
          <w:b/>
        </w:rPr>
        <w:t>,00</w:t>
      </w:r>
      <w:r w:rsidRPr="00443270">
        <w:rPr>
          <w:b/>
        </w:rPr>
        <w:t xml:space="preserve"> zł</w:t>
      </w:r>
      <w:r>
        <w:rPr>
          <w:b/>
        </w:rPr>
        <w:t xml:space="preserve">, a nie przekraczającej wyrażonej w złotych równowartości kwoty </w:t>
      </w:r>
      <w:r w:rsidR="00152651">
        <w:rPr>
          <w:b/>
        </w:rPr>
        <w:t>30.</w:t>
      </w:r>
      <w:r>
        <w:rPr>
          <w:b/>
        </w:rPr>
        <w:t>000</w:t>
      </w:r>
      <w:r w:rsidR="00152651">
        <w:rPr>
          <w:b/>
        </w:rPr>
        <w:t>,00</w:t>
      </w:r>
      <w:r>
        <w:rPr>
          <w:b/>
        </w:rPr>
        <w:t xml:space="preserve"> euro</w:t>
      </w:r>
    </w:p>
    <w:p w:rsidR="003677A2" w:rsidRPr="00443270" w:rsidRDefault="003677A2" w:rsidP="00E627E8">
      <w:pPr>
        <w:jc w:val="center"/>
        <w:rPr>
          <w:b/>
        </w:rPr>
      </w:pPr>
    </w:p>
    <w:p w:rsidR="00E627E8" w:rsidRDefault="00E627E8" w:rsidP="00E627E8">
      <w:pPr>
        <w:tabs>
          <w:tab w:val="left" w:pos="3400"/>
        </w:tabs>
        <w:rPr>
          <w:sz w:val="18"/>
          <w:szCs w:val="18"/>
        </w:rPr>
      </w:pPr>
    </w:p>
    <w:p w:rsidR="00E627E8" w:rsidRDefault="00E627E8" w:rsidP="00E627E8">
      <w:pPr>
        <w:tabs>
          <w:tab w:val="left" w:pos="3400"/>
        </w:tabs>
        <w:jc w:val="center"/>
      </w:pPr>
      <w:r>
        <w:t xml:space="preserve">Zgodnie z art. 4 ust.  8 ustawy z dnia 29 stycznia 2004 roku Prawo zamówień publicznych </w:t>
      </w:r>
    </w:p>
    <w:p w:rsidR="00E627E8" w:rsidRDefault="000F7604" w:rsidP="00E627E8">
      <w:pPr>
        <w:tabs>
          <w:tab w:val="left" w:pos="720"/>
        </w:tabs>
        <w:ind w:left="720"/>
        <w:jc w:val="center"/>
      </w:pPr>
      <w:r w:rsidRPr="00CE0ACE">
        <w:t>(</w:t>
      </w:r>
      <w:r w:rsidR="00A718C1" w:rsidRPr="003F2712">
        <w:t>Dz. U. z 2017 r. poz. 1579</w:t>
      </w:r>
      <w:r w:rsidR="00A718C1">
        <w:t xml:space="preserve"> tekst jednolity</w:t>
      </w:r>
      <w:r w:rsidR="00A718C1" w:rsidRPr="003F2712">
        <w:t xml:space="preserve"> z dnia </w:t>
      </w:r>
      <w:r w:rsidR="00A718C1">
        <w:t>24.08.</w:t>
      </w:r>
      <w:r w:rsidR="00A718C1" w:rsidRPr="003F2712">
        <w:t>2017</w:t>
      </w:r>
      <w:r w:rsidR="00A718C1">
        <w:t> r.</w:t>
      </w:r>
      <w:r w:rsidR="00A718C1" w:rsidRPr="003F2712">
        <w:t>)</w:t>
      </w:r>
    </w:p>
    <w:p w:rsidR="00E627E8" w:rsidRDefault="00E627E8" w:rsidP="00E627E8">
      <w:pPr>
        <w:tabs>
          <w:tab w:val="left" w:pos="720"/>
        </w:tabs>
        <w:ind w:left="720"/>
        <w:jc w:val="center"/>
        <w:rPr>
          <w:b/>
        </w:rPr>
      </w:pPr>
      <w:r>
        <w:rPr>
          <w:b/>
        </w:rPr>
        <w:t>ustawy nie stosuje się</w:t>
      </w:r>
    </w:p>
    <w:p w:rsidR="003677A2" w:rsidRDefault="003677A2" w:rsidP="00E627E8">
      <w:pPr>
        <w:tabs>
          <w:tab w:val="left" w:pos="720"/>
        </w:tabs>
        <w:ind w:left="720"/>
        <w:jc w:val="center"/>
        <w:rPr>
          <w:b/>
        </w:rPr>
      </w:pPr>
    </w:p>
    <w:p w:rsidR="00E627E8" w:rsidRDefault="002E202D" w:rsidP="00E627E8">
      <w:pPr>
        <w:tabs>
          <w:tab w:val="left" w:pos="3400"/>
        </w:tabs>
      </w:pPr>
      <w:r>
        <w:t>1. W celu zamówienia</w:t>
      </w:r>
      <w:r w:rsidR="00A961D8">
        <w:t>:</w:t>
      </w:r>
    </w:p>
    <w:p w:rsidR="00A718C1" w:rsidRDefault="00A718C1" w:rsidP="00A718C1">
      <w:pPr>
        <w:tabs>
          <w:tab w:val="left" w:pos="3400"/>
        </w:tabs>
        <w:jc w:val="both"/>
        <w:rPr>
          <w:b/>
          <w:i/>
        </w:rPr>
      </w:pPr>
      <w:r>
        <w:rPr>
          <w:b/>
          <w:i/>
        </w:rPr>
        <w:t>„</w:t>
      </w:r>
      <w:r w:rsidR="005045CB">
        <w:rPr>
          <w:b/>
          <w:i/>
        </w:rPr>
        <w:t>Wykonanie wymiany stolarki okiennej oraz stolarki drzwiowej wraz z obróbką tynkarsko-murarską w budynku świetlicy wiejskiej w Starych Krzywych.</w:t>
      </w:r>
      <w:r w:rsidR="004C4558">
        <w:rPr>
          <w:b/>
          <w:i/>
        </w:rPr>
        <w:t>”</w:t>
      </w:r>
    </w:p>
    <w:p w:rsidR="00E627E8" w:rsidRPr="004C4558" w:rsidRDefault="004C4558" w:rsidP="00E627E8">
      <w:pPr>
        <w:tabs>
          <w:tab w:val="left" w:pos="3400"/>
        </w:tabs>
        <w:rPr>
          <w:sz w:val="20"/>
          <w:szCs w:val="20"/>
          <w:u w:val="single"/>
        </w:rPr>
      </w:pPr>
      <w:r w:rsidRPr="004C4558">
        <w:rPr>
          <w:sz w:val="20"/>
          <w:szCs w:val="20"/>
          <w:u w:val="single"/>
        </w:rPr>
        <w:t>X</w:t>
      </w:r>
      <w:r w:rsidR="00E627E8" w:rsidRPr="004C4558">
        <w:rPr>
          <w:sz w:val="20"/>
          <w:szCs w:val="20"/>
          <w:u w:val="single"/>
        </w:rPr>
        <w:t xml:space="preserve"> o wartości powyżej </w:t>
      </w:r>
      <w:r w:rsidR="00152651" w:rsidRPr="004C4558">
        <w:rPr>
          <w:sz w:val="20"/>
          <w:szCs w:val="20"/>
          <w:u w:val="single"/>
        </w:rPr>
        <w:t>5</w:t>
      </w:r>
      <w:r w:rsidR="00E627E8" w:rsidRPr="004C4558">
        <w:rPr>
          <w:sz w:val="20"/>
          <w:szCs w:val="20"/>
          <w:u w:val="single"/>
        </w:rPr>
        <w:t>.</w:t>
      </w:r>
      <w:r w:rsidR="00152651" w:rsidRPr="004C4558">
        <w:rPr>
          <w:sz w:val="20"/>
          <w:szCs w:val="20"/>
          <w:u w:val="single"/>
        </w:rPr>
        <w:t>0</w:t>
      </w:r>
      <w:r w:rsidR="00E627E8" w:rsidRPr="004C4558">
        <w:rPr>
          <w:sz w:val="20"/>
          <w:szCs w:val="20"/>
          <w:u w:val="single"/>
        </w:rPr>
        <w:t xml:space="preserve">00 zł i nie przekraczającej </w:t>
      </w:r>
      <w:r w:rsidR="00152651" w:rsidRPr="004C4558">
        <w:rPr>
          <w:sz w:val="20"/>
          <w:szCs w:val="20"/>
          <w:u w:val="single"/>
        </w:rPr>
        <w:t>20</w:t>
      </w:r>
      <w:r w:rsidR="00E627E8" w:rsidRPr="004C4558">
        <w:rPr>
          <w:sz w:val="20"/>
          <w:szCs w:val="20"/>
          <w:u w:val="single"/>
        </w:rPr>
        <w:t>.000 zł,</w:t>
      </w:r>
    </w:p>
    <w:p w:rsidR="00E627E8" w:rsidRPr="00EF26D3" w:rsidRDefault="004C4558" w:rsidP="00E627E8">
      <w:pPr>
        <w:tabs>
          <w:tab w:val="left" w:pos="3400"/>
        </w:tabs>
        <w:rPr>
          <w:sz w:val="20"/>
          <w:szCs w:val="20"/>
          <w:u w:val="single"/>
        </w:rPr>
      </w:pPr>
      <w:r w:rsidRPr="00DC197A">
        <w:rPr>
          <w:sz w:val="20"/>
          <w:szCs w:val="20"/>
        </w:rPr>
        <w:t>□</w:t>
      </w:r>
      <w:r w:rsidR="00E627E8" w:rsidRPr="006F46CC">
        <w:rPr>
          <w:sz w:val="20"/>
          <w:szCs w:val="20"/>
        </w:rPr>
        <w:t xml:space="preserve"> </w:t>
      </w:r>
      <w:r w:rsidR="00E627E8" w:rsidRPr="004C4558">
        <w:rPr>
          <w:sz w:val="20"/>
          <w:szCs w:val="20"/>
        </w:rPr>
        <w:t xml:space="preserve">o wartości powyżej </w:t>
      </w:r>
      <w:r w:rsidR="00152651" w:rsidRPr="004C4558">
        <w:rPr>
          <w:sz w:val="20"/>
          <w:szCs w:val="20"/>
        </w:rPr>
        <w:t>20</w:t>
      </w:r>
      <w:r w:rsidR="00E627E8" w:rsidRPr="004C4558">
        <w:rPr>
          <w:sz w:val="20"/>
          <w:szCs w:val="20"/>
        </w:rPr>
        <w:t xml:space="preserve">.000 zł, a nie przekraczającej wyrażonej w złotych równowartości kwoty </w:t>
      </w:r>
      <w:r w:rsidR="00152651" w:rsidRPr="004C4558">
        <w:rPr>
          <w:sz w:val="20"/>
          <w:szCs w:val="20"/>
        </w:rPr>
        <w:t>30.</w:t>
      </w:r>
      <w:r w:rsidR="00E627E8" w:rsidRPr="004C4558">
        <w:rPr>
          <w:sz w:val="20"/>
          <w:szCs w:val="20"/>
        </w:rPr>
        <w:t>000 euro,</w:t>
      </w:r>
    </w:p>
    <w:p w:rsidR="00E627E8" w:rsidRPr="00C559D5" w:rsidRDefault="00E627E8" w:rsidP="00E627E8">
      <w:pPr>
        <w:tabs>
          <w:tab w:val="left" w:pos="3400"/>
        </w:tabs>
        <w:rPr>
          <w:sz w:val="16"/>
          <w:szCs w:val="16"/>
        </w:rPr>
      </w:pPr>
    </w:p>
    <w:p w:rsidR="00E627E8" w:rsidRDefault="00E627E8" w:rsidP="00E627E8">
      <w:pPr>
        <w:tabs>
          <w:tab w:val="left" w:pos="3400"/>
        </w:tabs>
        <w:jc w:val="both"/>
      </w:pPr>
      <w:r>
        <w:t xml:space="preserve">które jest </w:t>
      </w:r>
      <w:r w:rsidRPr="00F3491D">
        <w:rPr>
          <w:strike/>
        </w:rPr>
        <w:t>dostawą/usługą</w:t>
      </w:r>
      <w:r w:rsidRPr="00F11A6B">
        <w:t xml:space="preserve">/ </w:t>
      </w:r>
      <w:r w:rsidRPr="00F3491D">
        <w:t>robotą budowlaną</w:t>
      </w:r>
      <w:r>
        <w:t xml:space="preserve">, przeprowadzono rozeznanie cenowe.     </w:t>
      </w:r>
    </w:p>
    <w:p w:rsidR="00E627E8" w:rsidRDefault="00E627E8" w:rsidP="00E627E8">
      <w:pPr>
        <w:jc w:val="both"/>
      </w:pPr>
      <w:r>
        <w:t xml:space="preserve">Wartość szacunkowa zamówienia netto w zł wynosi: </w:t>
      </w:r>
      <w:r w:rsidR="00783364">
        <w:t>12</w:t>
      </w:r>
      <w:r w:rsidR="004C4558">
        <w:t xml:space="preserve"> 000,00 </w:t>
      </w:r>
      <w:r w:rsidR="00A718C1" w:rsidRPr="00A718C1">
        <w:t xml:space="preserve">zł </w:t>
      </w:r>
      <w:r>
        <w:t xml:space="preserve">= </w:t>
      </w:r>
      <w:r w:rsidR="00783364">
        <w:t>2 783,12</w:t>
      </w:r>
      <w:r>
        <w:t xml:space="preserve"> euro.</w:t>
      </w:r>
    </w:p>
    <w:p w:rsidR="003677A2" w:rsidRDefault="003677A2" w:rsidP="00E627E8">
      <w:pPr>
        <w:jc w:val="both"/>
      </w:pPr>
    </w:p>
    <w:p w:rsidR="00E627E8" w:rsidRPr="00611F7F" w:rsidRDefault="00E627E8" w:rsidP="00E627E8">
      <w:pPr>
        <w:jc w:val="both"/>
        <w:rPr>
          <w:sz w:val="16"/>
          <w:szCs w:val="16"/>
        </w:rPr>
      </w:pPr>
    </w:p>
    <w:p w:rsidR="00424039" w:rsidRPr="00424039" w:rsidRDefault="00424039" w:rsidP="00424039">
      <w:pPr>
        <w:jc w:val="both"/>
        <w:rPr>
          <w:sz w:val="20"/>
          <w:szCs w:val="20"/>
        </w:rPr>
      </w:pPr>
      <w:r w:rsidRPr="00424039">
        <w:rPr>
          <w:sz w:val="20"/>
          <w:szCs w:val="20"/>
        </w:rPr>
        <w:t xml:space="preserve">Wartość w euro została przeliczona wg średniego kursu złotego </w:t>
      </w:r>
      <w:r w:rsidR="003556E4">
        <w:rPr>
          <w:sz w:val="20"/>
          <w:szCs w:val="20"/>
        </w:rPr>
        <w:t>4,</w:t>
      </w:r>
      <w:r w:rsidR="00F50BA3">
        <w:rPr>
          <w:sz w:val="20"/>
          <w:szCs w:val="20"/>
        </w:rPr>
        <w:t>3117</w:t>
      </w:r>
      <w:r w:rsidR="003556E4">
        <w:rPr>
          <w:sz w:val="20"/>
          <w:szCs w:val="20"/>
        </w:rPr>
        <w:t xml:space="preserve"> </w:t>
      </w:r>
      <w:r w:rsidRPr="00424039">
        <w:rPr>
          <w:sz w:val="20"/>
          <w:szCs w:val="20"/>
        </w:rPr>
        <w:t xml:space="preserve">w stosunku do euro stanowiącego podstawę przeliczania wartości zamówienia publicznego zgodnie z rozporządzeniem Prezesa Rady Ministrów z </w:t>
      </w:r>
      <w:r w:rsidRPr="004564A5">
        <w:rPr>
          <w:sz w:val="20"/>
          <w:szCs w:val="20"/>
        </w:rPr>
        <w:t xml:space="preserve">dnia </w:t>
      </w:r>
      <w:r w:rsidR="003556E4">
        <w:rPr>
          <w:sz w:val="20"/>
          <w:szCs w:val="20"/>
        </w:rPr>
        <w:t>2</w:t>
      </w:r>
      <w:r w:rsidR="00EF26D3">
        <w:rPr>
          <w:sz w:val="20"/>
          <w:szCs w:val="20"/>
        </w:rPr>
        <w:t>8</w:t>
      </w:r>
      <w:r w:rsidR="003556E4">
        <w:rPr>
          <w:sz w:val="20"/>
          <w:szCs w:val="20"/>
        </w:rPr>
        <w:t xml:space="preserve"> grudnia 201</w:t>
      </w:r>
      <w:r w:rsidR="00F50BA3">
        <w:rPr>
          <w:sz w:val="20"/>
          <w:szCs w:val="20"/>
        </w:rPr>
        <w:t>7</w:t>
      </w:r>
      <w:r w:rsidR="003556E4">
        <w:rPr>
          <w:sz w:val="20"/>
          <w:szCs w:val="20"/>
        </w:rPr>
        <w:t xml:space="preserve"> </w:t>
      </w:r>
      <w:r w:rsidRPr="004564A5">
        <w:rPr>
          <w:sz w:val="20"/>
          <w:szCs w:val="20"/>
        </w:rPr>
        <w:t xml:space="preserve">roku  </w:t>
      </w:r>
      <w:r w:rsidR="004564A5" w:rsidRPr="004564A5">
        <w:rPr>
          <w:sz w:val="20"/>
          <w:szCs w:val="20"/>
        </w:rPr>
        <w:t>(Dz.</w:t>
      </w:r>
      <w:r w:rsidRPr="004564A5">
        <w:rPr>
          <w:sz w:val="20"/>
          <w:szCs w:val="20"/>
        </w:rPr>
        <w:t>U</w:t>
      </w:r>
      <w:r w:rsidR="003556E4">
        <w:rPr>
          <w:sz w:val="20"/>
          <w:szCs w:val="20"/>
        </w:rPr>
        <w:t>.201</w:t>
      </w:r>
      <w:r w:rsidR="00F50BA3">
        <w:rPr>
          <w:sz w:val="20"/>
          <w:szCs w:val="20"/>
        </w:rPr>
        <w:t>7</w:t>
      </w:r>
      <w:r w:rsidR="003556E4">
        <w:rPr>
          <w:sz w:val="20"/>
          <w:szCs w:val="20"/>
        </w:rPr>
        <w:t>.</w:t>
      </w:r>
      <w:r w:rsidR="00D04403">
        <w:rPr>
          <w:sz w:val="20"/>
          <w:szCs w:val="20"/>
        </w:rPr>
        <w:t>2</w:t>
      </w:r>
      <w:r w:rsidR="00F50BA3">
        <w:rPr>
          <w:sz w:val="20"/>
          <w:szCs w:val="20"/>
        </w:rPr>
        <w:t>477</w:t>
      </w:r>
      <w:r w:rsidR="00D04403">
        <w:rPr>
          <w:sz w:val="20"/>
          <w:szCs w:val="20"/>
        </w:rPr>
        <w:t xml:space="preserve"> z dnia 29.12.201</w:t>
      </w:r>
      <w:r w:rsidR="00F50BA3">
        <w:rPr>
          <w:sz w:val="20"/>
          <w:szCs w:val="20"/>
        </w:rPr>
        <w:t>7</w:t>
      </w:r>
      <w:r w:rsidRPr="004564A5">
        <w:rPr>
          <w:sz w:val="20"/>
          <w:szCs w:val="20"/>
        </w:rPr>
        <w:t>).</w:t>
      </w:r>
    </w:p>
    <w:p w:rsidR="00E627E8" w:rsidRDefault="00E627E8" w:rsidP="00E627E8">
      <w:pPr>
        <w:rPr>
          <w:sz w:val="16"/>
          <w:szCs w:val="16"/>
        </w:rPr>
      </w:pPr>
    </w:p>
    <w:p w:rsidR="003677A2" w:rsidRPr="00611F7F" w:rsidRDefault="003677A2" w:rsidP="00E627E8">
      <w:pPr>
        <w:rPr>
          <w:sz w:val="16"/>
          <w:szCs w:val="16"/>
        </w:rPr>
      </w:pPr>
    </w:p>
    <w:p w:rsidR="00D04403" w:rsidRDefault="00E627E8" w:rsidP="00E627E8">
      <w:pPr>
        <w:jc w:val="both"/>
      </w:pPr>
      <w:r>
        <w:t xml:space="preserve">2. W dniu </w:t>
      </w:r>
      <w:r w:rsidR="00F3491D">
        <w:t>11</w:t>
      </w:r>
      <w:r w:rsidR="00D04403">
        <w:t>.</w:t>
      </w:r>
      <w:r w:rsidR="00F50BA3">
        <w:t>0</w:t>
      </w:r>
      <w:r w:rsidR="006F46CC">
        <w:t>5</w:t>
      </w:r>
      <w:r w:rsidR="00D04403">
        <w:t>.201</w:t>
      </w:r>
      <w:r w:rsidR="00F50BA3">
        <w:t>8</w:t>
      </w:r>
      <w:r w:rsidR="00573D5C">
        <w:t xml:space="preserve"> </w:t>
      </w:r>
      <w:r>
        <w:t xml:space="preserve">r. do udziału w postępowaniu zaproszono wykonawców poprzez: </w:t>
      </w:r>
    </w:p>
    <w:p w:rsidR="00E627E8" w:rsidRPr="00DC197A" w:rsidRDefault="00E627E8" w:rsidP="00E627E8">
      <w:pPr>
        <w:jc w:val="both"/>
        <w:rPr>
          <w:sz w:val="20"/>
          <w:szCs w:val="20"/>
        </w:rPr>
      </w:pPr>
      <w:r w:rsidRPr="00DC197A">
        <w:rPr>
          <w:sz w:val="20"/>
          <w:szCs w:val="20"/>
        </w:rPr>
        <w:t>□ rozpoznanie cenowe telefoniczne,</w:t>
      </w:r>
    </w:p>
    <w:p w:rsidR="00E627E8" w:rsidRPr="00783364" w:rsidRDefault="005045CB" w:rsidP="00E627E8">
      <w:pPr>
        <w:rPr>
          <w:sz w:val="20"/>
          <w:szCs w:val="20"/>
        </w:rPr>
      </w:pPr>
      <w:r>
        <w:rPr>
          <w:sz w:val="20"/>
          <w:szCs w:val="20"/>
        </w:rPr>
        <w:t>X</w:t>
      </w:r>
      <w:r w:rsidR="00783364">
        <w:rPr>
          <w:sz w:val="20"/>
          <w:szCs w:val="20"/>
        </w:rPr>
        <w:t xml:space="preserve"> </w:t>
      </w:r>
      <w:r w:rsidR="00E627E8" w:rsidRPr="00783364">
        <w:rPr>
          <w:sz w:val="20"/>
          <w:szCs w:val="20"/>
        </w:rPr>
        <w:t xml:space="preserve">wysłanie zapytania ofertowego w formie </w:t>
      </w:r>
      <w:proofErr w:type="spellStart"/>
      <w:r w:rsidR="00E627E8" w:rsidRPr="00783364">
        <w:rPr>
          <w:sz w:val="20"/>
          <w:szCs w:val="20"/>
        </w:rPr>
        <w:t>fax</w:t>
      </w:r>
      <w:r w:rsidR="00082E67" w:rsidRPr="00783364">
        <w:rPr>
          <w:sz w:val="20"/>
          <w:szCs w:val="20"/>
        </w:rPr>
        <w:t>-</w:t>
      </w:r>
      <w:r w:rsidR="00E627E8" w:rsidRPr="00783364">
        <w:rPr>
          <w:sz w:val="20"/>
          <w:szCs w:val="20"/>
        </w:rPr>
        <w:t>u</w:t>
      </w:r>
      <w:proofErr w:type="spellEnd"/>
      <w:r w:rsidR="00E627E8" w:rsidRPr="00783364">
        <w:rPr>
          <w:sz w:val="20"/>
          <w:szCs w:val="20"/>
        </w:rPr>
        <w:t>/drogą elektroniczną e-mailową,</w:t>
      </w:r>
    </w:p>
    <w:p w:rsidR="009E3B1B" w:rsidRPr="00783364" w:rsidRDefault="00783364" w:rsidP="009E3B1B">
      <w:pPr>
        <w:rPr>
          <w:sz w:val="20"/>
          <w:szCs w:val="20"/>
        </w:rPr>
      </w:pPr>
      <w:r>
        <w:rPr>
          <w:sz w:val="20"/>
          <w:szCs w:val="20"/>
        </w:rPr>
        <w:t>X</w:t>
      </w:r>
      <w:r w:rsidR="009E3B1B" w:rsidRPr="00783364">
        <w:rPr>
          <w:sz w:val="20"/>
          <w:szCs w:val="20"/>
        </w:rPr>
        <w:t xml:space="preserve"> rozesłanie/dostarczenie formularza oferty, </w:t>
      </w:r>
    </w:p>
    <w:p w:rsidR="00E627E8" w:rsidRPr="006F46CC" w:rsidRDefault="00783364" w:rsidP="00E627E8">
      <w:pPr>
        <w:rPr>
          <w:sz w:val="20"/>
          <w:szCs w:val="20"/>
        </w:rPr>
      </w:pPr>
      <w:r>
        <w:rPr>
          <w:sz w:val="20"/>
          <w:szCs w:val="20"/>
        </w:rPr>
        <w:t>X</w:t>
      </w:r>
      <w:r w:rsidR="00E627E8" w:rsidRPr="006F46CC">
        <w:rPr>
          <w:sz w:val="20"/>
          <w:szCs w:val="20"/>
        </w:rPr>
        <w:t xml:space="preserve"> opublikowanie zapytania ofertowego na stronie internetowej </w:t>
      </w:r>
      <w:r w:rsidR="00F3491D" w:rsidRPr="00F3491D">
        <w:rPr>
          <w:sz w:val="20"/>
          <w:szCs w:val="20"/>
        </w:rPr>
        <w:t>http://www.starejuchy.naszabiblioteka.com/bip/zapytania-ofertowe</w:t>
      </w:r>
      <w:r w:rsidR="00E627E8" w:rsidRPr="006F46CC">
        <w:rPr>
          <w:sz w:val="20"/>
          <w:szCs w:val="20"/>
        </w:rPr>
        <w:t xml:space="preserve"> w zakładce </w:t>
      </w:r>
      <w:r w:rsidR="003677A2">
        <w:rPr>
          <w:sz w:val="20"/>
          <w:szCs w:val="20"/>
        </w:rPr>
        <w:t>,,Zapytania ofertowe”</w:t>
      </w:r>
    </w:p>
    <w:p w:rsidR="00E627E8" w:rsidRDefault="00E627E8" w:rsidP="00E627E8">
      <w:pPr>
        <w:rPr>
          <w:sz w:val="20"/>
          <w:szCs w:val="20"/>
        </w:rPr>
      </w:pPr>
      <w:r w:rsidRPr="00DC197A">
        <w:rPr>
          <w:sz w:val="20"/>
          <w:szCs w:val="20"/>
        </w:rPr>
        <w:t xml:space="preserve">wg poniższego wykazu oferentów: </w:t>
      </w:r>
    </w:p>
    <w:p w:rsidR="003677A2" w:rsidRPr="00DC197A" w:rsidRDefault="003677A2" w:rsidP="00E627E8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409"/>
        <w:gridCol w:w="1843"/>
        <w:gridCol w:w="2410"/>
        <w:gridCol w:w="1417"/>
        <w:gridCol w:w="851"/>
      </w:tblGrid>
      <w:tr w:rsidR="00E91A23" w:rsidRPr="00E91A23" w:rsidTr="00F349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611F7F" w:rsidP="00C0172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91A2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E627E8" w:rsidP="00C01722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E627E8" w:rsidP="00C01722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E6F" w:rsidRPr="00E91A23" w:rsidRDefault="00E627E8" w:rsidP="009E3B1B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 xml:space="preserve">Nr </w:t>
            </w:r>
            <w:r w:rsidR="009E3B1B" w:rsidRPr="00E91A23">
              <w:rPr>
                <w:sz w:val="20"/>
                <w:szCs w:val="20"/>
              </w:rPr>
              <w:t xml:space="preserve">tel., </w:t>
            </w:r>
          </w:p>
          <w:p w:rsidR="00E627E8" w:rsidRPr="00E91A23" w:rsidRDefault="009E3B1B" w:rsidP="009E3B1B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E627E8" w:rsidP="00C01722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E8" w:rsidRPr="00E91A23" w:rsidRDefault="00570E6F" w:rsidP="00C01722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Uwagi</w:t>
            </w:r>
          </w:p>
        </w:tc>
      </w:tr>
      <w:tr w:rsidR="00E91A23" w:rsidRPr="00E91A23" w:rsidTr="00F3491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E627E8" w:rsidP="00C01722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PPHU ‘’DELTA’’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Wojska Polskiego 9/2</w:t>
            </w:r>
          </w:p>
          <w:p w:rsidR="00E627E8" w:rsidRPr="00E91A23" w:rsidRDefault="00120B44" w:rsidP="00120B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19-300 Ełk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Default="00783364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(87) 610 00 17,</w:t>
            </w:r>
          </w:p>
          <w:p w:rsidR="00783364" w:rsidRPr="00E91A23" w:rsidRDefault="00783364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deltaelk@deltaokna.pl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F11A6B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17 163,71</w:t>
            </w:r>
            <w:r w:rsidR="006F46CC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E8" w:rsidRPr="00E91A23" w:rsidRDefault="006F46CC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1A23" w:rsidRPr="00E91A23" w:rsidTr="00F3491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E627E8" w:rsidP="00C01722">
            <w:pPr>
              <w:snapToGrid w:val="0"/>
              <w:jc w:val="center"/>
              <w:rPr>
                <w:sz w:val="20"/>
                <w:szCs w:val="20"/>
              </w:rPr>
            </w:pPr>
            <w:r w:rsidRPr="00E91A2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FHU ,, Mag-Bud’’</w:t>
            </w:r>
          </w:p>
          <w:p w:rsidR="00E627E8" w:rsidRP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Lipiński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Nowo-Osiedle</w:t>
            </w:r>
          </w:p>
          <w:p w:rsidR="00E627E8" w:rsidRPr="00E91A23" w:rsidRDefault="00120B44" w:rsidP="00120B4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19-203 Grajewo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1A0" w:rsidRDefault="00783364" w:rsidP="007833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(86) 272 43 48,</w:t>
            </w:r>
          </w:p>
          <w:p w:rsidR="00783364" w:rsidRPr="00F931A0" w:rsidRDefault="00783364" w:rsidP="00783364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Mag bud.grajewo@op.pl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D5C" w:rsidRPr="00E91A23" w:rsidRDefault="00F11A6B" w:rsidP="00F931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15 401,68</w:t>
            </w:r>
            <w:r w:rsidR="00F931A0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E8" w:rsidRPr="00E91A23" w:rsidRDefault="00F931A0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6B" w:rsidRPr="00E91A23" w:rsidTr="00F3491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Pr="00E91A23" w:rsidRDefault="00F11A6B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CIEPŁY DOM </w:t>
            </w:r>
          </w:p>
          <w:p w:rsidR="00F11A6B" w:rsidRP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Leon </w:t>
            </w:r>
            <w:proofErr w:type="spellStart"/>
            <w:r>
              <w:rPr>
                <w:sz w:val="18"/>
                <w:szCs w:val="18"/>
              </w:rPr>
              <w:t>Bryksa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Tęczowa 7,</w:t>
            </w:r>
          </w:p>
          <w:p w:rsidR="00F11A6B" w:rsidRPr="00120B44" w:rsidRDefault="00120B44" w:rsidP="00120B4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Default="00783364" w:rsidP="00F931A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Tel. (87) 620 03 67,</w:t>
            </w:r>
          </w:p>
          <w:p w:rsidR="00783364" w:rsidRDefault="00783364" w:rsidP="00F931A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oknab</w:t>
            </w:r>
            <w:r w:rsidR="00F3491D">
              <w:rPr>
                <w:sz w:val="18"/>
                <w:szCs w:val="20"/>
              </w:rPr>
              <w:t>ryksa@o2.pl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Default="00F11A6B" w:rsidP="00F931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10 820,00 PLN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6B" w:rsidRDefault="00F11A6B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1A6B" w:rsidRPr="00E91A23" w:rsidTr="00F3491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Pr="00E91A23" w:rsidRDefault="00F11A6B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Pr="00E91A23" w:rsidRDefault="003677A2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PPU ,,</w:t>
            </w:r>
            <w:proofErr w:type="spellStart"/>
            <w:r w:rsidR="00F3491D">
              <w:rPr>
                <w:sz w:val="20"/>
                <w:szCs w:val="20"/>
              </w:rPr>
              <w:t>Plastimet</w:t>
            </w:r>
            <w:proofErr w:type="spellEnd"/>
            <w:r>
              <w:rPr>
                <w:sz w:val="20"/>
                <w:szCs w:val="20"/>
              </w:rPr>
              <w:t>” Sp. z o.o.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Default="00F3491D" w:rsidP="00C66C8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ul. Suwalska 82,</w:t>
            </w:r>
          </w:p>
          <w:p w:rsidR="00F3491D" w:rsidRPr="00F931A0" w:rsidRDefault="00F3491D" w:rsidP="00C66C86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19-300 Ełk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Default="00F3491D" w:rsidP="00F931A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Tel. (87) 621 36 06,</w:t>
            </w:r>
          </w:p>
          <w:p w:rsidR="00F3491D" w:rsidRDefault="00F3491D" w:rsidP="00F931A0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zapytania@plastimet.com.pl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Default="00F52C7B" w:rsidP="00F931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A6B" w:rsidRDefault="00F11A6B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1A23" w:rsidRPr="00E91A23" w:rsidTr="00F3491D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DB2B5E" w:rsidRDefault="00F11A6B" w:rsidP="00C01722">
            <w:pPr>
              <w:snapToGrid w:val="0"/>
              <w:jc w:val="center"/>
            </w:pPr>
            <w:r w:rsidRPr="00DB2B5E"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DB2B5E" w:rsidRDefault="00DB2B5E" w:rsidP="00611F7F">
            <w:pPr>
              <w:snapToGrid w:val="0"/>
              <w:jc w:val="center"/>
              <w:rPr>
                <w:sz w:val="20"/>
                <w:szCs w:val="20"/>
              </w:rPr>
            </w:pPr>
            <w:r w:rsidRPr="00DB2B5E">
              <w:rPr>
                <w:sz w:val="20"/>
                <w:szCs w:val="20"/>
                <w:shd w:val="clear" w:color="auto" w:fill="FFFFFF"/>
              </w:rPr>
              <w:t>"ŁUKASZ" P.H.U. Partner Handlowy DRUTEX S.A.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Default="00F3491D" w:rsidP="00F931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Mickiewicza 20,</w:t>
            </w:r>
          </w:p>
          <w:p w:rsidR="00F3491D" w:rsidRPr="00E91A23" w:rsidRDefault="00F3491D" w:rsidP="00F931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19-300 Ełk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31A0" w:rsidRDefault="00F3491D" w:rsidP="00C0172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Tel. (87) 610 24 00,</w:t>
            </w:r>
          </w:p>
          <w:p w:rsidR="00F3491D" w:rsidRPr="00F931A0" w:rsidRDefault="00F3491D" w:rsidP="00C01722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biuro@oknaelk.com .</w:t>
            </w:r>
            <w:proofErr w:type="spellStart"/>
            <w:r>
              <w:rPr>
                <w:sz w:val="18"/>
                <w:szCs w:val="20"/>
              </w:rPr>
              <w:t>pl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Pr="00E91A23" w:rsidRDefault="00F52C7B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E8" w:rsidRPr="00E91A23" w:rsidRDefault="00F931A0" w:rsidP="00C0172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27E8" w:rsidRDefault="00E627E8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Default="003677A2" w:rsidP="00E627E8">
      <w:pPr>
        <w:rPr>
          <w:sz w:val="16"/>
          <w:szCs w:val="16"/>
        </w:rPr>
      </w:pPr>
    </w:p>
    <w:p w:rsidR="003677A2" w:rsidRPr="00611F7F" w:rsidRDefault="003677A2" w:rsidP="00E627E8">
      <w:pPr>
        <w:rPr>
          <w:sz w:val="16"/>
          <w:szCs w:val="16"/>
        </w:rPr>
      </w:pPr>
    </w:p>
    <w:p w:rsidR="00E627E8" w:rsidRDefault="00E627E8" w:rsidP="00E627E8">
      <w:r>
        <w:t xml:space="preserve">3. W terminie do dnia </w:t>
      </w:r>
      <w:r w:rsidR="00DB2B5E">
        <w:t>25</w:t>
      </w:r>
      <w:r w:rsidR="00611F7F">
        <w:t>.</w:t>
      </w:r>
      <w:r w:rsidR="00F50BA3">
        <w:t>05</w:t>
      </w:r>
      <w:r w:rsidR="00611F7F">
        <w:t>.201</w:t>
      </w:r>
      <w:r w:rsidR="00F50BA3">
        <w:t>8</w:t>
      </w:r>
      <w:r w:rsidR="004B40CC">
        <w:t xml:space="preserve"> </w:t>
      </w:r>
      <w:r>
        <w:t xml:space="preserve">r. do godz. </w:t>
      </w:r>
      <w:r w:rsidR="00611F7F">
        <w:t>12.00</w:t>
      </w:r>
      <w:r>
        <w:t xml:space="preserve"> wpłynęły następujące oferty:</w:t>
      </w:r>
    </w:p>
    <w:p w:rsidR="00DB2B5E" w:rsidRDefault="00DB2B5E" w:rsidP="00E627E8"/>
    <w:tbl>
      <w:tblPr>
        <w:tblW w:w="0" w:type="auto"/>
        <w:jc w:val="center"/>
        <w:tblInd w:w="-202" w:type="dxa"/>
        <w:tblLayout w:type="fixed"/>
        <w:tblLook w:val="0000"/>
      </w:tblPr>
      <w:tblGrid>
        <w:gridCol w:w="653"/>
        <w:gridCol w:w="2126"/>
        <w:gridCol w:w="2507"/>
        <w:gridCol w:w="2268"/>
        <w:gridCol w:w="1766"/>
      </w:tblGrid>
      <w:tr w:rsidR="00E627E8" w:rsidTr="006F46C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Default="00E91A23" w:rsidP="00C01722">
            <w:pPr>
              <w:snapToGrid w:val="0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Default="00E627E8" w:rsidP="00C01722">
            <w:pPr>
              <w:snapToGrid w:val="0"/>
              <w:jc w:val="center"/>
            </w:pPr>
            <w:r>
              <w:t>Nazwa i adres wykonawcy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Default="00E627E8" w:rsidP="00C01722">
            <w:pPr>
              <w:snapToGrid w:val="0"/>
              <w:jc w:val="center"/>
            </w:pPr>
            <w:r>
              <w:t>Cena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7E8" w:rsidRDefault="00E627E8" w:rsidP="00C01722">
            <w:pPr>
              <w:snapToGrid w:val="0"/>
              <w:jc w:val="center"/>
            </w:pPr>
            <w:r>
              <w:t>Cena brutto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7E8" w:rsidRDefault="00E627E8" w:rsidP="00C01722">
            <w:pPr>
              <w:snapToGrid w:val="0"/>
              <w:jc w:val="center"/>
            </w:pPr>
            <w:r>
              <w:t>Uwagi</w:t>
            </w:r>
          </w:p>
        </w:tc>
      </w:tr>
      <w:tr w:rsidR="00F11A6B" w:rsidTr="006F46C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1A6B" w:rsidRDefault="00F11A6B" w:rsidP="00C01722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1A6B" w:rsidRDefault="00F11A6B" w:rsidP="00C017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PPHU ‘’DELTA’’</w:t>
            </w:r>
          </w:p>
          <w:p w:rsidR="00F11A6B" w:rsidRDefault="00F11A6B" w:rsidP="00C017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Wojska Polskiego 9/2</w:t>
            </w:r>
          </w:p>
          <w:p w:rsidR="00120B44" w:rsidRDefault="00120B44" w:rsidP="00C0172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1A6B" w:rsidRPr="002F7E79" w:rsidRDefault="00120B44" w:rsidP="00B72F5F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17 163,71 PLN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1A6B" w:rsidRDefault="00120B44" w:rsidP="002F7E79">
            <w:pPr>
              <w:snapToGrid w:val="0"/>
              <w:jc w:val="center"/>
            </w:pPr>
            <w:r>
              <w:t>21 111,36 PLN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1A6B" w:rsidRDefault="00DB2B5E" w:rsidP="00C017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627E8" w:rsidTr="006F46CC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27E8" w:rsidRDefault="00F11A6B" w:rsidP="00C01722">
            <w:pPr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1A6B" w:rsidRDefault="00120B44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FHU ,, Mag-Bud’’</w:t>
            </w:r>
          </w:p>
          <w:p w:rsidR="00120B44" w:rsidRDefault="00120B44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Lipiński</w:t>
            </w:r>
          </w:p>
          <w:p w:rsidR="00120B44" w:rsidRDefault="00120B44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Nowo-Osiedle</w:t>
            </w:r>
          </w:p>
          <w:p w:rsidR="00120B44" w:rsidRPr="002F7E79" w:rsidRDefault="00120B44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19-203 Grajewo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27E8" w:rsidRPr="006D38F4" w:rsidRDefault="00120B44" w:rsidP="00B72F5F">
            <w:pPr>
              <w:snapToGrid w:val="0"/>
              <w:jc w:val="center"/>
            </w:pPr>
            <w:r>
              <w:rPr>
                <w:szCs w:val="20"/>
              </w:rPr>
              <w:t xml:space="preserve">15 401,68 </w:t>
            </w:r>
            <w:r w:rsidR="002F7E79" w:rsidRPr="002F7E79">
              <w:rPr>
                <w:szCs w:val="20"/>
              </w:rPr>
              <w:t>PLN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627E8" w:rsidRPr="006D38F4" w:rsidRDefault="00120B44" w:rsidP="002F7E79">
            <w:pPr>
              <w:snapToGrid w:val="0"/>
              <w:jc w:val="center"/>
            </w:pPr>
            <w:r>
              <w:t>18 944,06</w:t>
            </w:r>
            <w:r w:rsidR="006D38F4" w:rsidRPr="006D38F4">
              <w:t xml:space="preserve"> </w:t>
            </w:r>
            <w:r w:rsidR="002F7E79">
              <w:t>PLN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2F5F" w:rsidRDefault="00F931A0" w:rsidP="00C01722">
            <w:pPr>
              <w:snapToGrid w:val="0"/>
              <w:jc w:val="center"/>
            </w:pPr>
            <w:r>
              <w:rPr>
                <w:sz w:val="20"/>
              </w:rPr>
              <w:t>-</w:t>
            </w:r>
          </w:p>
        </w:tc>
      </w:tr>
      <w:tr w:rsidR="006F46CC" w:rsidTr="006F46CC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6CC" w:rsidRDefault="00F11A6B" w:rsidP="00C01722">
            <w:pPr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1A6B" w:rsidRDefault="00F11A6B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CIEPŁY DOM </w:t>
            </w:r>
          </w:p>
          <w:p w:rsidR="00F11A6B" w:rsidRDefault="00F11A6B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Leon </w:t>
            </w:r>
            <w:proofErr w:type="spellStart"/>
            <w:r>
              <w:rPr>
                <w:sz w:val="18"/>
                <w:szCs w:val="18"/>
              </w:rPr>
              <w:t>Bryksa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F11A6B" w:rsidRDefault="00F11A6B" w:rsidP="00F11A6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Tęczowa 7,</w:t>
            </w:r>
          </w:p>
          <w:p w:rsidR="006F46CC" w:rsidRPr="00DB2B5E" w:rsidRDefault="00F11A6B" w:rsidP="00DB2B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19-300 Ełk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6CC" w:rsidRDefault="00F11A6B" w:rsidP="00B72F5F">
            <w:pPr>
              <w:snapToGrid w:val="0"/>
              <w:jc w:val="center"/>
            </w:pPr>
            <w:r>
              <w:rPr>
                <w:szCs w:val="20"/>
              </w:rPr>
              <w:t>10 820,00</w:t>
            </w:r>
            <w:r w:rsidR="002F7E79" w:rsidRPr="002F7E79">
              <w:rPr>
                <w:szCs w:val="20"/>
              </w:rPr>
              <w:t xml:space="preserve">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6CC" w:rsidRDefault="00F11A6B" w:rsidP="006D38F4">
            <w:pPr>
              <w:snapToGrid w:val="0"/>
              <w:jc w:val="center"/>
            </w:pPr>
            <w:r>
              <w:t>13 308,60</w:t>
            </w:r>
            <w:r w:rsidR="002F7E79">
              <w:t xml:space="preserve"> PLN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6CC" w:rsidRDefault="002F7E79" w:rsidP="00C0172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627E8" w:rsidRPr="00611F7F" w:rsidRDefault="00E627E8" w:rsidP="00E627E8">
      <w:pPr>
        <w:ind w:left="360"/>
        <w:rPr>
          <w:sz w:val="16"/>
          <w:szCs w:val="16"/>
        </w:rPr>
      </w:pPr>
    </w:p>
    <w:p w:rsidR="00E627E8" w:rsidRDefault="00E627E8" w:rsidP="00E627E8">
      <w:pPr>
        <w:tabs>
          <w:tab w:val="left" w:pos="720"/>
        </w:tabs>
      </w:pPr>
      <w:r>
        <w:t>4. Uzasadnienie wyboru najkorzystniejszej oferty:</w:t>
      </w:r>
    </w:p>
    <w:p w:rsidR="00E627E8" w:rsidRPr="00394323" w:rsidRDefault="002F7E79" w:rsidP="00783364">
      <w:pPr>
        <w:ind w:left="360"/>
        <w:rPr>
          <w:b/>
        </w:rPr>
      </w:pPr>
      <w:r>
        <w:t>P</w:t>
      </w:r>
      <w:r w:rsidR="00B72F5F">
        <w:t>rzed upływem terminu składania ofert</w:t>
      </w:r>
      <w:r w:rsidR="00394323">
        <w:t>,</w:t>
      </w:r>
      <w:r w:rsidR="00082E67">
        <w:t xml:space="preserve"> </w:t>
      </w:r>
      <w:r w:rsidR="00120B44">
        <w:t>do dnia 25</w:t>
      </w:r>
      <w:r>
        <w:t>.05.2018 r. godz. 12:00 wpłynęły</w:t>
      </w:r>
      <w:r w:rsidR="00120B44">
        <w:t xml:space="preserve"> 3</w:t>
      </w:r>
      <w:r>
        <w:t xml:space="preserve"> oferty </w:t>
      </w:r>
      <w:r w:rsidR="00120B44">
        <w:t xml:space="preserve"> spośród 5</w:t>
      </w:r>
      <w:r>
        <w:t xml:space="preserve"> oferentów zaproszonych do udziału w postępowaniu.</w:t>
      </w:r>
      <w:r w:rsidR="00082E67">
        <w:t xml:space="preserve"> </w:t>
      </w:r>
      <w:r w:rsidR="00783364">
        <w:t>Jeden</w:t>
      </w:r>
      <w:r>
        <w:t xml:space="preserve"> z zaproszonych oferentów powiadomił </w:t>
      </w:r>
      <w:r w:rsidR="009903EE">
        <w:t>Z</w:t>
      </w:r>
      <w:r>
        <w:t>amawiającego o swojej rezygnacji z możliwości złożenia oferty</w:t>
      </w:r>
      <w:r w:rsidR="00783364">
        <w:t>, drugi nie wyrobił się w terminie składania ofert</w:t>
      </w:r>
      <w:r>
        <w:t xml:space="preserve">. </w:t>
      </w:r>
      <w:r w:rsidR="00394323">
        <w:t>Złożon</w:t>
      </w:r>
      <w:r>
        <w:t>e</w:t>
      </w:r>
      <w:r w:rsidR="00A961D8">
        <w:t xml:space="preserve"> ofert</w:t>
      </w:r>
      <w:r>
        <w:t>y</w:t>
      </w:r>
      <w:r w:rsidR="00A961D8">
        <w:t xml:space="preserve"> spełniał</w:t>
      </w:r>
      <w:r>
        <w:t>y</w:t>
      </w:r>
      <w:r w:rsidR="00A961D8">
        <w:t xml:space="preserve"> wymagania zawarte</w:t>
      </w:r>
      <w:r w:rsidR="00394323">
        <w:t xml:space="preserve"> w treści zamówienia i został</w:t>
      </w:r>
      <w:r>
        <w:t>y</w:t>
      </w:r>
      <w:r w:rsidR="00394323">
        <w:t xml:space="preserve"> dopuszczon</w:t>
      </w:r>
      <w:r>
        <w:t>e</w:t>
      </w:r>
      <w:r w:rsidR="00394323">
        <w:t xml:space="preserve"> do dalszego procedowania.</w:t>
      </w:r>
      <w:r w:rsidR="00B72F5F">
        <w:t xml:space="preserve"> W </w:t>
      </w:r>
      <w:r>
        <w:t>wyniku o</w:t>
      </w:r>
      <w:r w:rsidR="009903EE">
        <w:t xml:space="preserve">ceny ofert pod względem kryterium ceny i </w:t>
      </w:r>
      <w:r w:rsidR="00783364">
        <w:t>terminu realizacji</w:t>
      </w:r>
      <w:r w:rsidR="00B72F5F">
        <w:t xml:space="preserve"> jako Wykonawca przedmiotowego zamówienia</w:t>
      </w:r>
      <w:r w:rsidR="009903EE">
        <w:t xml:space="preserve"> została wybrana firma </w:t>
      </w:r>
      <w:r w:rsidR="00783364">
        <w:rPr>
          <w:b/>
        </w:rPr>
        <w:t xml:space="preserve">CIEPŁY DOM Leon </w:t>
      </w:r>
      <w:proofErr w:type="spellStart"/>
      <w:r w:rsidR="00783364">
        <w:rPr>
          <w:b/>
        </w:rPr>
        <w:t>Bryksa</w:t>
      </w:r>
      <w:proofErr w:type="spellEnd"/>
      <w:r w:rsidR="009903EE">
        <w:t>, która zaproponowała najniższą cenę oraz jakość spełniającą wymagania Zamawiającego</w:t>
      </w:r>
      <w:r w:rsidR="00B72F5F">
        <w:t>.</w:t>
      </w:r>
    </w:p>
    <w:p w:rsidR="008B0043" w:rsidRDefault="008B0043" w:rsidP="008B0043">
      <w:pPr>
        <w:ind w:left="360"/>
        <w:jc w:val="both"/>
      </w:pPr>
    </w:p>
    <w:p w:rsidR="009903EE" w:rsidRDefault="009903EE" w:rsidP="008B0043">
      <w:pPr>
        <w:ind w:left="360"/>
        <w:jc w:val="both"/>
      </w:pPr>
    </w:p>
    <w:p w:rsidR="009903EE" w:rsidRDefault="009903EE" w:rsidP="008B0043">
      <w:pPr>
        <w:ind w:left="360"/>
        <w:jc w:val="both"/>
      </w:pPr>
    </w:p>
    <w:p w:rsidR="008B0043" w:rsidRDefault="008B0043" w:rsidP="008B0043">
      <w:pPr>
        <w:ind w:left="360"/>
        <w:jc w:val="both"/>
      </w:pPr>
    </w:p>
    <w:p w:rsidR="00424039" w:rsidRDefault="00424039" w:rsidP="00E627E8">
      <w:pPr>
        <w:ind w:left="360"/>
      </w:pPr>
    </w:p>
    <w:p w:rsidR="008B0043" w:rsidRDefault="008B0043" w:rsidP="00E627E8">
      <w:pPr>
        <w:ind w:left="360"/>
      </w:pPr>
    </w:p>
    <w:p w:rsidR="008B0043" w:rsidRDefault="008B0043" w:rsidP="00E627E8">
      <w:pPr>
        <w:ind w:left="360"/>
      </w:pPr>
    </w:p>
    <w:p w:rsidR="00176350" w:rsidRDefault="00176350" w:rsidP="00E627E8">
      <w:pPr>
        <w:ind w:left="360"/>
      </w:pPr>
    </w:p>
    <w:p w:rsidR="00E627E8" w:rsidRDefault="00E627E8" w:rsidP="00E627E8">
      <w:pPr>
        <w:ind w:left="360"/>
      </w:pPr>
      <w:r>
        <w:t>…………………………………………                 …………………………………………</w:t>
      </w:r>
    </w:p>
    <w:p w:rsidR="00E627E8" w:rsidRPr="00443270" w:rsidRDefault="00E627E8" w:rsidP="00E627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(podpis Skarbnika Gminy)                                                                      (podpis </w:t>
      </w:r>
      <w:r w:rsidR="003677A2">
        <w:rPr>
          <w:sz w:val="18"/>
          <w:szCs w:val="18"/>
        </w:rPr>
        <w:t xml:space="preserve">Dyrektora </w:t>
      </w:r>
      <w:proofErr w:type="spellStart"/>
      <w:r w:rsidR="003677A2">
        <w:rPr>
          <w:sz w:val="18"/>
          <w:szCs w:val="18"/>
        </w:rPr>
        <w:t>B-CIiK</w:t>
      </w:r>
      <w:proofErr w:type="spellEnd"/>
      <w:r>
        <w:rPr>
          <w:sz w:val="18"/>
          <w:szCs w:val="18"/>
        </w:rPr>
        <w:t>)</w:t>
      </w:r>
    </w:p>
    <w:sectPr w:rsidR="00E627E8" w:rsidRPr="00443270" w:rsidSect="009903EE">
      <w:footnotePr>
        <w:pos w:val="beneathText"/>
      </w:footnotePr>
      <w:pgSz w:w="11905" w:h="16837"/>
      <w:pgMar w:top="993" w:right="1191" w:bottom="993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728E52C2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7"/>
    <w:multiLevelType w:val="multilevel"/>
    <w:tmpl w:val="00000017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16B41BE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7D1C645A"/>
    <w:multiLevelType w:val="hybridMultilevel"/>
    <w:tmpl w:val="540E3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2E2"/>
    <w:rsid w:val="00003031"/>
    <w:rsid w:val="000032E2"/>
    <w:rsid w:val="00014A6D"/>
    <w:rsid w:val="00041692"/>
    <w:rsid w:val="00043EC7"/>
    <w:rsid w:val="000516B7"/>
    <w:rsid w:val="00082E67"/>
    <w:rsid w:val="000D4E2B"/>
    <w:rsid w:val="000F7604"/>
    <w:rsid w:val="00104584"/>
    <w:rsid w:val="0011246A"/>
    <w:rsid w:val="00120B44"/>
    <w:rsid w:val="00120DA7"/>
    <w:rsid w:val="00130D19"/>
    <w:rsid w:val="00152651"/>
    <w:rsid w:val="00166430"/>
    <w:rsid w:val="00176350"/>
    <w:rsid w:val="001A4816"/>
    <w:rsid w:val="001A733E"/>
    <w:rsid w:val="001B7AD9"/>
    <w:rsid w:val="001C69E4"/>
    <w:rsid w:val="001C7D7A"/>
    <w:rsid w:val="00254198"/>
    <w:rsid w:val="00294D3F"/>
    <w:rsid w:val="00296384"/>
    <w:rsid w:val="002A3D08"/>
    <w:rsid w:val="002C13E0"/>
    <w:rsid w:val="002D7DD3"/>
    <w:rsid w:val="002E202D"/>
    <w:rsid w:val="002F63BC"/>
    <w:rsid w:val="002F7151"/>
    <w:rsid w:val="002F7E79"/>
    <w:rsid w:val="00301853"/>
    <w:rsid w:val="003065A0"/>
    <w:rsid w:val="00307D85"/>
    <w:rsid w:val="0031186F"/>
    <w:rsid w:val="003240FF"/>
    <w:rsid w:val="003556E4"/>
    <w:rsid w:val="003677A2"/>
    <w:rsid w:val="00384808"/>
    <w:rsid w:val="00394323"/>
    <w:rsid w:val="003B4E70"/>
    <w:rsid w:val="003D64E1"/>
    <w:rsid w:val="003E1887"/>
    <w:rsid w:val="003E2108"/>
    <w:rsid w:val="003F2712"/>
    <w:rsid w:val="00404C6E"/>
    <w:rsid w:val="00424039"/>
    <w:rsid w:val="0044133D"/>
    <w:rsid w:val="00443270"/>
    <w:rsid w:val="004452DA"/>
    <w:rsid w:val="004546A9"/>
    <w:rsid w:val="004564A5"/>
    <w:rsid w:val="004603D1"/>
    <w:rsid w:val="004608C4"/>
    <w:rsid w:val="004855BD"/>
    <w:rsid w:val="004B40CC"/>
    <w:rsid w:val="004C4558"/>
    <w:rsid w:val="004D000C"/>
    <w:rsid w:val="004D1326"/>
    <w:rsid w:val="004D7A5A"/>
    <w:rsid w:val="004E0BA3"/>
    <w:rsid w:val="004E2A31"/>
    <w:rsid w:val="005041CF"/>
    <w:rsid w:val="005045CB"/>
    <w:rsid w:val="00504938"/>
    <w:rsid w:val="0051674B"/>
    <w:rsid w:val="00516FC7"/>
    <w:rsid w:val="005363F2"/>
    <w:rsid w:val="00536985"/>
    <w:rsid w:val="00570E6F"/>
    <w:rsid w:val="00573D5C"/>
    <w:rsid w:val="00594577"/>
    <w:rsid w:val="005A456A"/>
    <w:rsid w:val="005C67E6"/>
    <w:rsid w:val="005D5D54"/>
    <w:rsid w:val="005F11B9"/>
    <w:rsid w:val="00610C5D"/>
    <w:rsid w:val="00611F7F"/>
    <w:rsid w:val="00623C23"/>
    <w:rsid w:val="00676B71"/>
    <w:rsid w:val="006843D8"/>
    <w:rsid w:val="00696077"/>
    <w:rsid w:val="006D38F4"/>
    <w:rsid w:val="006F2781"/>
    <w:rsid w:val="006F46CC"/>
    <w:rsid w:val="00720978"/>
    <w:rsid w:val="00723FF1"/>
    <w:rsid w:val="00725B63"/>
    <w:rsid w:val="00765BB2"/>
    <w:rsid w:val="007819BB"/>
    <w:rsid w:val="00783364"/>
    <w:rsid w:val="007D69DB"/>
    <w:rsid w:val="007F769D"/>
    <w:rsid w:val="00831428"/>
    <w:rsid w:val="0083395D"/>
    <w:rsid w:val="0086479C"/>
    <w:rsid w:val="00867045"/>
    <w:rsid w:val="00882041"/>
    <w:rsid w:val="00884F59"/>
    <w:rsid w:val="00886C08"/>
    <w:rsid w:val="008B0043"/>
    <w:rsid w:val="008B4E1E"/>
    <w:rsid w:val="008C252A"/>
    <w:rsid w:val="008C4E53"/>
    <w:rsid w:val="008D36D2"/>
    <w:rsid w:val="008D7D18"/>
    <w:rsid w:val="00901869"/>
    <w:rsid w:val="00904101"/>
    <w:rsid w:val="00905F6F"/>
    <w:rsid w:val="00941213"/>
    <w:rsid w:val="00941219"/>
    <w:rsid w:val="0097554C"/>
    <w:rsid w:val="009903EE"/>
    <w:rsid w:val="00992B33"/>
    <w:rsid w:val="009A778A"/>
    <w:rsid w:val="009B5AF4"/>
    <w:rsid w:val="009D12FD"/>
    <w:rsid w:val="009D6C70"/>
    <w:rsid w:val="009E3B1B"/>
    <w:rsid w:val="00A12CB7"/>
    <w:rsid w:val="00A353BD"/>
    <w:rsid w:val="00A718C1"/>
    <w:rsid w:val="00A82835"/>
    <w:rsid w:val="00A856AA"/>
    <w:rsid w:val="00A90A0F"/>
    <w:rsid w:val="00A961D8"/>
    <w:rsid w:val="00AB1A50"/>
    <w:rsid w:val="00AC1378"/>
    <w:rsid w:val="00B4019C"/>
    <w:rsid w:val="00B72F5F"/>
    <w:rsid w:val="00B8788A"/>
    <w:rsid w:val="00BC4157"/>
    <w:rsid w:val="00C01722"/>
    <w:rsid w:val="00C50132"/>
    <w:rsid w:val="00C559D5"/>
    <w:rsid w:val="00C631EE"/>
    <w:rsid w:val="00C66C86"/>
    <w:rsid w:val="00C82AB9"/>
    <w:rsid w:val="00C83BE8"/>
    <w:rsid w:val="00CE0ACE"/>
    <w:rsid w:val="00CF455B"/>
    <w:rsid w:val="00D04403"/>
    <w:rsid w:val="00D1462E"/>
    <w:rsid w:val="00D35C5C"/>
    <w:rsid w:val="00D75BC0"/>
    <w:rsid w:val="00D8669B"/>
    <w:rsid w:val="00D91F16"/>
    <w:rsid w:val="00DB2B5E"/>
    <w:rsid w:val="00DC197A"/>
    <w:rsid w:val="00DD5746"/>
    <w:rsid w:val="00DF698E"/>
    <w:rsid w:val="00E23FFA"/>
    <w:rsid w:val="00E50245"/>
    <w:rsid w:val="00E61527"/>
    <w:rsid w:val="00E61BB5"/>
    <w:rsid w:val="00E627E8"/>
    <w:rsid w:val="00E82007"/>
    <w:rsid w:val="00E8347D"/>
    <w:rsid w:val="00E91A23"/>
    <w:rsid w:val="00EA3AEE"/>
    <w:rsid w:val="00EE3790"/>
    <w:rsid w:val="00EF26D3"/>
    <w:rsid w:val="00F11A6B"/>
    <w:rsid w:val="00F3491D"/>
    <w:rsid w:val="00F50BA3"/>
    <w:rsid w:val="00F52C7B"/>
    <w:rsid w:val="00F73C20"/>
    <w:rsid w:val="00F74B16"/>
    <w:rsid w:val="00F859A4"/>
    <w:rsid w:val="00F931A0"/>
    <w:rsid w:val="00F9596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F16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F16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91F1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character" w:customStyle="1" w:styleId="WW8Num10z0">
    <w:name w:val="WW8Num10z0"/>
    <w:rsid w:val="00D91F16"/>
    <w:rPr>
      <w:sz w:val="20"/>
    </w:rPr>
  </w:style>
  <w:style w:type="character" w:customStyle="1" w:styleId="WW8Num13z0">
    <w:name w:val="WW8Num13z0"/>
    <w:rsid w:val="00D91F16"/>
    <w:rPr>
      <w:rFonts w:ascii="Symbol" w:hAnsi="Symbol"/>
    </w:rPr>
  </w:style>
  <w:style w:type="character" w:customStyle="1" w:styleId="WW8Num15z0">
    <w:name w:val="WW8Num15z0"/>
    <w:rsid w:val="00D91F16"/>
    <w:rPr>
      <w:sz w:val="28"/>
    </w:rPr>
  </w:style>
  <w:style w:type="character" w:customStyle="1" w:styleId="WW8Num21z0">
    <w:name w:val="WW8Num21z0"/>
    <w:rsid w:val="00D91F16"/>
    <w:rPr>
      <w:rFonts w:ascii="Symbol" w:hAnsi="Symbol"/>
      <w:sz w:val="20"/>
    </w:rPr>
  </w:style>
  <w:style w:type="character" w:customStyle="1" w:styleId="WW8Num21z1">
    <w:name w:val="WW8Num21z1"/>
    <w:rsid w:val="00D91F16"/>
    <w:rPr>
      <w:rFonts w:ascii="Courier New" w:hAnsi="Courier New"/>
      <w:sz w:val="20"/>
    </w:rPr>
  </w:style>
  <w:style w:type="character" w:customStyle="1" w:styleId="WW8Num21z2">
    <w:name w:val="WW8Num21z2"/>
    <w:rsid w:val="00D91F16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D91F16"/>
  </w:style>
  <w:style w:type="character" w:customStyle="1" w:styleId="WW8Num12z0">
    <w:name w:val="WW8Num12z0"/>
    <w:rsid w:val="00D91F16"/>
    <w:rPr>
      <w:sz w:val="20"/>
    </w:rPr>
  </w:style>
  <w:style w:type="character" w:customStyle="1" w:styleId="WW8Num16z0">
    <w:name w:val="WW8Num16z0"/>
    <w:rsid w:val="00D91F16"/>
    <w:rPr>
      <w:rFonts w:ascii="Symbol" w:hAnsi="Symbol"/>
    </w:rPr>
  </w:style>
  <w:style w:type="character" w:customStyle="1" w:styleId="WW8Num16z1">
    <w:name w:val="WW8Num16z1"/>
    <w:rsid w:val="00D91F16"/>
    <w:rPr>
      <w:rFonts w:ascii="Courier New" w:hAnsi="Courier New"/>
    </w:rPr>
  </w:style>
  <w:style w:type="character" w:customStyle="1" w:styleId="WW8Num16z2">
    <w:name w:val="WW8Num16z2"/>
    <w:rsid w:val="00D91F16"/>
    <w:rPr>
      <w:rFonts w:ascii="Wingdings" w:hAnsi="Wingdings"/>
    </w:rPr>
  </w:style>
  <w:style w:type="character" w:customStyle="1" w:styleId="WW8Num16z3">
    <w:name w:val="WW8Num16z3"/>
    <w:rsid w:val="00D91F16"/>
    <w:rPr>
      <w:rFonts w:ascii="Symbol" w:hAnsi="Symbol"/>
    </w:rPr>
  </w:style>
  <w:style w:type="character" w:customStyle="1" w:styleId="WW8Num18z0">
    <w:name w:val="WW8Num18z0"/>
    <w:rsid w:val="00D91F16"/>
    <w:rPr>
      <w:sz w:val="28"/>
    </w:rPr>
  </w:style>
  <w:style w:type="character" w:customStyle="1" w:styleId="Domylnaczcionkaakapitu1">
    <w:name w:val="Domyślna czcionka akapitu1"/>
    <w:rsid w:val="00D91F16"/>
  </w:style>
  <w:style w:type="character" w:customStyle="1" w:styleId="Odwoaniedokomentarza1">
    <w:name w:val="Odwołanie do komentarza1"/>
    <w:basedOn w:val="Domylnaczcionkaakapitu1"/>
    <w:rsid w:val="00D91F16"/>
    <w:rPr>
      <w:rFonts w:cs="Times New Roman"/>
      <w:sz w:val="16"/>
      <w:szCs w:val="16"/>
    </w:rPr>
  </w:style>
  <w:style w:type="character" w:customStyle="1" w:styleId="Znakinumeracji">
    <w:name w:val="Znaki numeracji"/>
    <w:rsid w:val="00D91F16"/>
  </w:style>
  <w:style w:type="paragraph" w:customStyle="1" w:styleId="Nagwek20">
    <w:name w:val="Nagłówek2"/>
    <w:basedOn w:val="Normalny"/>
    <w:next w:val="Tekstpodstawowy"/>
    <w:rsid w:val="00D91F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1F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1F16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91F16"/>
    <w:rPr>
      <w:rFonts w:cs="Tahoma"/>
    </w:rPr>
  </w:style>
  <w:style w:type="paragraph" w:customStyle="1" w:styleId="Podpis2">
    <w:name w:val="Podpis2"/>
    <w:basedOn w:val="Normalny"/>
    <w:rsid w:val="00D91F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91F16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91F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D91F16"/>
    <w:pPr>
      <w:suppressLineNumbers/>
      <w:spacing w:before="120" w:after="120"/>
    </w:pPr>
    <w:rPr>
      <w:rFonts w:cs="Tahoma"/>
      <w:i/>
      <w:iCs/>
    </w:rPr>
  </w:style>
  <w:style w:type="paragraph" w:customStyle="1" w:styleId="Bodytext">
    <w:name w:val="Body text"/>
    <w:rsid w:val="00D91F16"/>
    <w:pPr>
      <w:suppressAutoHyphens/>
      <w:spacing w:line="304" w:lineRule="atLeast"/>
      <w:ind w:firstLine="283"/>
      <w:jc w:val="both"/>
    </w:pPr>
    <w:rPr>
      <w:color w:val="000000"/>
      <w:sz w:val="22"/>
      <w:lang w:eastAsia="ar-SA"/>
    </w:rPr>
  </w:style>
  <w:style w:type="paragraph" w:customStyle="1" w:styleId="Tekstkomentarza1">
    <w:name w:val="Tekst komentarza1"/>
    <w:basedOn w:val="Normalny"/>
    <w:rsid w:val="00D91F1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91F16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91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91F16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91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91F16"/>
    <w:rPr>
      <w:rFonts w:ascii="Tahoma" w:hAnsi="Tahoma" w:cs="Tahoma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rsid w:val="00D91F16"/>
    <w:pPr>
      <w:suppressLineNumbers/>
    </w:pPr>
  </w:style>
  <w:style w:type="paragraph" w:customStyle="1" w:styleId="Nagwektabeli">
    <w:name w:val="Nagłówek tabeli"/>
    <w:basedOn w:val="Zawartotabeli"/>
    <w:rsid w:val="00D91F16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D91F16"/>
    <w:pPr>
      <w:suppressAutoHyphens w:val="0"/>
      <w:spacing w:before="280" w:after="119"/>
    </w:pPr>
  </w:style>
  <w:style w:type="character" w:styleId="Hipercze">
    <w:name w:val="Hyperlink"/>
    <w:basedOn w:val="Domylnaczcionkaakapitu"/>
    <w:uiPriority w:val="99"/>
    <w:rsid w:val="00E627E8"/>
    <w:rPr>
      <w:rFonts w:cs="Times New Roman"/>
      <w:color w:val="0000FF" w:themeColor="hyperlink"/>
      <w:u w:val="single"/>
    </w:rPr>
  </w:style>
  <w:style w:type="character" w:customStyle="1" w:styleId="phonefull">
    <w:name w:val="phonefull"/>
    <w:basedOn w:val="Domylnaczcionkaakapitu"/>
    <w:rsid w:val="00611F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444B-F23B-4CDD-B02D-E60F5D22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Załącz</vt:lpstr>
    </vt:vector>
  </TitlesOfParts>
  <Company>UG-SJ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</dc:title>
  <dc:creator>giczewska</dc:creator>
  <cp:lastModifiedBy>Administrator03</cp:lastModifiedBy>
  <cp:revision>2</cp:revision>
  <cp:lastPrinted>2018-05-28T10:58:00Z</cp:lastPrinted>
  <dcterms:created xsi:type="dcterms:W3CDTF">2018-06-04T07:45:00Z</dcterms:created>
  <dcterms:modified xsi:type="dcterms:W3CDTF">2018-06-04T07:45:00Z</dcterms:modified>
</cp:coreProperties>
</file>